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10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02"/>
        <w:gridCol w:w="2551"/>
        <w:gridCol w:w="992"/>
        <w:gridCol w:w="3419"/>
      </w:tblGrid>
      <w:tr w:rsidR="004A3F7E" w:rsidRPr="004B1461" w14:paraId="312CD56E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E6B7F" w14:textId="77777777" w:rsidR="004A3F7E" w:rsidRPr="004B1461" w:rsidRDefault="004A3F7E" w:rsidP="00FE268C">
            <w:pPr>
              <w:spacing w:after="0" w:line="240" w:lineRule="auto"/>
              <w:ind w:left="8" w:hanging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B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EC8FE" w14:textId="77777777" w:rsidR="004A3F7E" w:rsidRPr="004B1461" w:rsidRDefault="004A3F7E" w:rsidP="00FE2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  <w:r w:rsidRPr="004B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19ACD" w14:textId="77777777" w:rsidR="004A3F7E" w:rsidRPr="004B1461" w:rsidRDefault="004A3F7E" w:rsidP="00FE2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Предполагаемое место проведения</w:t>
            </w:r>
            <w:r w:rsidRPr="004B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CA534" w14:textId="77777777" w:rsidR="004A3F7E" w:rsidRPr="004B1461" w:rsidRDefault="004A3F7E" w:rsidP="00FE2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4B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AAA1D" w14:textId="77777777" w:rsidR="004A3F7E" w:rsidRPr="004B1461" w:rsidRDefault="004A3F7E" w:rsidP="00FE2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4B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F7E" w:rsidRPr="00B246CB" w14:paraId="14DB9C5D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ADF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2776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Детский утренник</w:t>
            </w:r>
          </w:p>
          <w:p w14:paraId="03FB9DBD" w14:textId="2D5CCC8C" w:rsidR="004A3F7E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</w:t>
            </w:r>
            <w:r w:rsid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Баба Яга на ёлке у ребят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»</w:t>
            </w:r>
          </w:p>
          <w:p w14:paraId="66DEFDC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CC2C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13B9A165" w14:textId="440F2D84" w:rsidR="00B00882" w:rsidRPr="00B246CB" w:rsidRDefault="00B0088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4FB8" w14:textId="77777777" w:rsidR="004A3F7E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06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303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7A391A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79180A1C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2A48CED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4633823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4116703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B00882" w:rsidRPr="00B246CB" w14:paraId="43241BE8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F042" w14:textId="0FBB5FB7" w:rsidR="00B00882" w:rsidRPr="00B246CB" w:rsidRDefault="00B0088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F4A2" w14:textId="56FB4114" w:rsidR="00B00882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Караоке-дискотека «Рождественские гуляния»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FD0D4" w14:textId="3F44A6C0" w:rsidR="00B00882" w:rsidRPr="00B246CB" w:rsidRDefault="00B0088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B3705" w14:textId="1F920434" w:rsidR="00B00882" w:rsidRPr="00B246CB" w:rsidRDefault="00B0088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06.01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E8071" w14:textId="77777777" w:rsidR="00B00882" w:rsidRPr="00B246CB" w:rsidRDefault="00B0088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3D1AAB22" w14:textId="15223603" w:rsidR="00B00882" w:rsidRPr="00B246CB" w:rsidRDefault="00B0088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</w:tc>
      </w:tr>
      <w:tr w:rsidR="00DB400A" w:rsidRPr="00B246CB" w14:paraId="70113D30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59A4" w14:textId="05820A40" w:rsidR="00DB400A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B8E8" w14:textId="17E76356" w:rsidR="00DB400A" w:rsidRPr="00B246CB" w:rsidRDefault="00DB400A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«Коляда, коляда отворяй ворота»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244F8" w14:textId="22A25FA7" w:rsidR="00DB400A" w:rsidRPr="00B246CB" w:rsidRDefault="00DB400A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с.Холодное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CA9C6" w14:textId="3100D4D4" w:rsidR="00DB400A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11</w:t>
            </w:r>
            <w:r w:rsidR="00DB400A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8759" w14:textId="77777777" w:rsidR="00DB400A" w:rsidRPr="00B246CB" w:rsidRDefault="00DB400A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6FD93FBD" w14:textId="77777777" w:rsidR="00DB400A" w:rsidRPr="00B246CB" w:rsidRDefault="00DB400A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2F79D5F1" w14:textId="7C6F30C4" w:rsidR="00DB400A" w:rsidRPr="00B246CB" w:rsidRDefault="00DB400A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8A23C4" w:rsidRPr="00B246CB" w14:paraId="7F577F96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4AEE0" w14:textId="09F341AE" w:rsidR="008A23C4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7B0A6" w14:textId="77777777" w:rsidR="00F35C48" w:rsidRPr="00B246CB" w:rsidRDefault="00F35C48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Дискотека</w:t>
            </w:r>
          </w:p>
          <w:p w14:paraId="3D35A3D6" w14:textId="497043D9" w:rsidR="008A23C4" w:rsidRPr="00B246CB" w:rsidRDefault="00F35C48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Татьянин день (день студента)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B2820" w14:textId="512A459B" w:rsidR="008A23C4" w:rsidRPr="00B246CB" w:rsidRDefault="00F35C48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363A" w14:textId="1EBA42B6" w:rsidR="008A23C4" w:rsidRPr="00B246CB" w:rsidRDefault="00F35C48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5AEFF" w14:textId="77777777" w:rsidR="00F35C48" w:rsidRPr="00B246CB" w:rsidRDefault="00F35C48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5F050C5" w14:textId="7E37530F" w:rsidR="008A23C4" w:rsidRPr="00B246CB" w:rsidRDefault="00F35C48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</w:tc>
      </w:tr>
      <w:tr w:rsidR="00405BD6" w:rsidRPr="00B246CB" w14:paraId="7BCEEE67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5FF8" w14:textId="090169FC" w:rsidR="00405BD6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E7515" w14:textId="2C05FEE9" w:rsidR="00DE7A06" w:rsidRPr="00B246CB" w:rsidRDefault="00DE7A0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Акция</w:t>
            </w:r>
          </w:p>
          <w:p w14:paraId="5110922C" w14:textId="654EA28A" w:rsidR="001822B3" w:rsidRPr="00B246CB" w:rsidRDefault="00DE7A0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«День снятия блокады Ленинграда (1944г).»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47D1A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23FFFD21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E94AF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AD22C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E1D983B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3065FCC1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539E527A" w14:textId="77777777" w:rsidR="00405BD6" w:rsidRPr="00B246CB" w:rsidRDefault="00405BD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3165F5" w:rsidRPr="00B246CB" w14:paraId="1326FBB7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DAF3" w14:textId="705F44D0" w:rsidR="003165F5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5514" w14:textId="5DF1C1EA" w:rsidR="003165F5" w:rsidRPr="00B246CB" w:rsidRDefault="003165F5" w:rsidP="00B246CB">
            <w:pPr>
              <w:shd w:val="clear" w:color="auto" w:fill="FFFFFF"/>
              <w:spacing w:before="100" w:beforeAutospacing="1" w:after="75" w:line="384" w:lineRule="auto"/>
              <w:jc w:val="center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 xml:space="preserve">Игровая </w:t>
            </w:r>
            <w:r w:rsid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программа</w:t>
            </w: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 xml:space="preserve"> «День всех влюбленных»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4E11" w14:textId="77777777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078B9E9C" w14:textId="5AECA8A8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7EF2" w14:textId="1CFE3267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E9697" w14:textId="77777777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0C41878" w14:textId="77777777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3522CD33" w14:textId="4DEB5F80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4A3F7E" w:rsidRPr="00B246CB" w14:paraId="1FC1CE90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EEB0" w14:textId="6828F1FE" w:rsidR="004A3F7E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A6C9" w14:textId="58D7DC63" w:rsidR="001822B3" w:rsidRPr="00B246CB" w:rsidRDefault="001822B3" w:rsidP="00B246CB">
            <w:pPr>
              <w:shd w:val="clear" w:color="auto" w:fill="FFFFFF"/>
              <w:spacing w:before="100" w:beforeAutospacing="1" w:after="75" w:line="384" w:lineRule="auto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«Светлый праздник – Сагаалган</w:t>
            </w:r>
            <w:r w:rsidR="005A4E10"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 xml:space="preserve"> 202</w:t>
            </w:r>
            <w:r w:rsid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4</w:t>
            </w: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!»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  <w:p w14:paraId="5E74467B" w14:textId="77777777" w:rsidR="004A3F7E" w:rsidRPr="00B246CB" w:rsidRDefault="004A3F7E" w:rsidP="00B246CB">
            <w:pPr>
              <w:shd w:val="clear" w:color="auto" w:fill="FFFFFF"/>
              <w:spacing w:before="100" w:beforeAutospacing="1" w:after="75" w:line="384" w:lineRule="auto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Народное гуляние.</w:t>
            </w:r>
          </w:p>
          <w:p w14:paraId="2DC0D83E" w14:textId="77777777" w:rsidR="004A3F7E" w:rsidRPr="00B246CB" w:rsidRDefault="004A3F7E" w:rsidP="00B246CB">
            <w:pPr>
              <w:shd w:val="clear" w:color="auto" w:fill="FFFFFF"/>
              <w:spacing w:before="100" w:beforeAutospacing="1" w:after="75" w:line="384" w:lineRule="auto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48A2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2CA4ECE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Площадь.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07776" w14:textId="7AC176EA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10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D02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7A4F2F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2E0980D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DA077C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50208FB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0C36720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32A1592A" w14:textId="77777777" w:rsidTr="00FE268C">
        <w:trPr>
          <w:trHeight w:val="133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E377D" w14:textId="1D9385DC" w:rsidR="004A3F7E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1618" w14:textId="2FB37325" w:rsidR="004A3F7E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Концерт,</w:t>
            </w:r>
            <w:r w:rsidR="003165F5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D76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7FA7762D" w14:textId="0649DE95" w:rsidR="005A4E10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85EC" w14:textId="7EE44B7D" w:rsidR="004A3F7E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23.02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7860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59D857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57163F0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0B7C179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6D5794C6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67646" w14:textId="428C58E0" w:rsidR="004A3F7E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B1048" w14:textId="77777777" w:rsidR="003165F5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Масленица</w:t>
            </w:r>
          </w:p>
          <w:p w14:paraId="4A7B0B9E" w14:textId="0DAA3850" w:rsidR="004A3F7E" w:rsidRPr="00B246CB" w:rsidRDefault="003165F5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Народное гулянье</w:t>
            </w:r>
            <w:r w:rsidR="005A4E10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98E2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561F" w14:textId="63D09BE2" w:rsidR="004A3F7E" w:rsidRPr="00B246CB" w:rsidRDefault="00EE10F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4D42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484CB85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2497E7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1886257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3F7E" w:rsidRPr="00B246CB" w14:paraId="162D0AEC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87563" w14:textId="133EF044" w:rsidR="004A3F7E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1B0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Международный женский день 8 Марта!</w:t>
            </w:r>
          </w:p>
          <w:p w14:paraId="1E14A62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Праздничный концерт</w:t>
            </w:r>
          </w:p>
          <w:p w14:paraId="19369670" w14:textId="229F745F" w:rsidR="004A3F7E" w:rsidRPr="00B246CB" w:rsidRDefault="001822B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</w:t>
            </w:r>
            <w:r w:rsidR="005A4E10"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Дарите женщинам цветы!»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F49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6388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08.03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25DF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0D3ABF6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21CE2FA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E080EC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113D9" w:rsidRPr="00B246CB" w14:paraId="26AA7394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8AC9D" w14:textId="3825C73F" w:rsidR="004113D9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F66A" w14:textId="77777777" w:rsid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Игровая программа</w:t>
            </w:r>
          </w:p>
          <w:p w14:paraId="050DB9E6" w14:textId="6AFBF2A8" w:rsidR="004113D9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 xml:space="preserve"> « А ну ка девочки»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159CF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F4F51" w14:textId="2C1DB126" w:rsidR="004113D9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07</w:t>
            </w:r>
            <w:r w:rsidR="004113D9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864E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43373ACC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38D7837E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EDC5B61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016E0F5F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B859" w14:textId="4537BF6F" w:rsidR="004A3F7E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2864" w14:textId="3296508E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Байкальская Рыбалка 202</w:t>
            </w:r>
            <w:r w:rsidR="008E2E33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35A1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п.Нижнеангарск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304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9E58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4477BF9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0FCEEC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426003C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787CF24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6C68897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6426C2E0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05619" w14:textId="563F1C9E" w:rsidR="004A3F7E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AF4DD" w14:textId="118AC983" w:rsidR="004A3F7E" w:rsidRPr="00B246CB" w:rsidRDefault="005A4E10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смеха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09BC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400F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528D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CCCB3A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74149E3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5606F66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5CCF42E8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EEAD6" w14:textId="0974F7E1" w:rsidR="004A3F7E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D6F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Авиации и Космонавтики.</w:t>
            </w:r>
          </w:p>
          <w:p w14:paraId="746A25DB" w14:textId="75FE4745" w:rsidR="004113D9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Игровая программа « Хочу быть космонавтом»</w:t>
            </w:r>
          </w:p>
          <w:p w14:paraId="273B2CE2" w14:textId="1B8EC1D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5AA5A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39D506C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1D01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8ED5A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09C67E3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1EE5132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551D36E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113D9" w:rsidRPr="00B246CB" w14:paraId="52D17788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B113" w14:textId="716C01F9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2374" w14:textId="4E39C525" w:rsidR="004113D9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Мастер класс</w:t>
            </w:r>
          </w:p>
          <w:p w14:paraId="0C37BFBB" w14:textId="45C5BFEC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«Пасхальный сувенир»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1EF5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4587756B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07098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788C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C095A1D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6DD300C5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4113D9" w:rsidRPr="00B246CB" w14:paraId="0244FBF4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380E3" w14:textId="7DD6FE23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44E31" w14:textId="194CFDED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Урок памяти:</w:t>
            </w:r>
          </w:p>
          <w:p w14:paraId="1DC8A3D1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«Чернобыль: трагедия, подвиг, предупреждение»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2A788" w14:textId="1E7D8E2A" w:rsidR="004113D9" w:rsidRPr="00B246CB" w:rsidRDefault="00505A2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МБОУ Киндигирскоя ООШ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CE0B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A5A56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F483CA7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569848B1" w14:textId="77777777" w:rsidR="004113D9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14BC156" w14:textId="77777777" w:rsidR="00B246CB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113D9" w:rsidRPr="00B246CB" w14:paraId="2129AC77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6EEC" w14:textId="305211F1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1ED1" w14:textId="39B62CA3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Конкурс-чтецов</w:t>
            </w:r>
          </w:p>
          <w:p w14:paraId="2839028E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«Эхо победы»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3D821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30273BF6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1B44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6E3CF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15E4973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934A508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03ABFF3F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786BD778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5C3610A7" w14:textId="77777777" w:rsidR="004113D9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6DC942DB" w14:textId="77777777" w:rsidTr="00FE268C">
        <w:trPr>
          <w:trHeight w:val="114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CA03E2" w14:textId="7694819C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CD5A2" w14:textId="1CDB4441" w:rsidR="00581103" w:rsidRPr="00B246CB" w:rsidRDefault="004113D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Митинг</w:t>
            </w:r>
          </w:p>
          <w:p w14:paraId="7D753369" w14:textId="22D63FB1" w:rsidR="004A3F7E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«Память жива»</w:t>
            </w:r>
          </w:p>
          <w:p w14:paraId="31DC5527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С. Холодное</w:t>
            </w:r>
          </w:p>
          <w:p w14:paraId="14B448E8" w14:textId="28B6764C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С. Душкачан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5DB87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1D7B3C7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CBB61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164D4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FA069D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80992C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251D51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086958B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4C7CE0C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581103" w:rsidRPr="00B246CB" w14:paraId="21794CB2" w14:textId="77777777" w:rsidTr="00FE268C">
        <w:trPr>
          <w:trHeight w:val="1056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E8B0B" w14:textId="58900229" w:rsidR="00581103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F917A3" w14:textId="6B5A501B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Праздничный концерт «Мы встречаем день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C49529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740C9EC1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334A73" w14:textId="07B3DF8C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9.05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BB067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6F1B4355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03F30938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1DB56E35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01BBECD5" w14:textId="77777777" w:rsidR="00581103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155AE1" w:rsidRPr="00B246CB" w14:paraId="7C0B37BF" w14:textId="77777777" w:rsidTr="00FE268C">
        <w:trPr>
          <w:trHeight w:val="312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BBB8E" w14:textId="1D5CDE4E" w:rsidR="00155AE1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EBB6" w14:textId="7D7259CA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cstheme="minorHAnsi"/>
                <w:bCs/>
                <w:color w:val="110C00"/>
                <w:sz w:val="28"/>
                <w:szCs w:val="28"/>
              </w:rPr>
              <w:t>Музыкально-развлекательная программа «Весеннее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4D56D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7B5D76A3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D3D08" w14:textId="36E7DC23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90F17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1B4D406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2136CEE3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6A3B3272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4E740405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6CDB5" w14:textId="3395DEEE" w:rsidR="004A3F7E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21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185AD" w14:textId="1E22C84E" w:rsidR="00505A26" w:rsidRPr="00B246CB" w:rsidRDefault="00505A2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«</w:t>
            </w:r>
            <w:r w:rsidR="00581103"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Жить без улыбки просто ошибка</w:t>
            </w: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»</w:t>
            </w:r>
          </w:p>
          <w:p w14:paraId="49D02102" w14:textId="4588FEE6" w:rsidR="004A3F7E" w:rsidRPr="00B246CB" w:rsidRDefault="00EE10F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праздничная игровая</w:t>
            </w:r>
            <w:r w:rsidR="00581103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программа посвященная</w:t>
            </w:r>
          </w:p>
          <w:p w14:paraId="508F1D9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Дню защиты детей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4DB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2BA76F7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253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618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6D9775BA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37B24E56" w14:textId="27291FF3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4A3F7E" w:rsidRPr="00B246CB" w14:paraId="726A9AE8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B184B" w14:textId="5FCE539F" w:rsidR="004A3F7E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22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FE55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Пушкинский день России.</w:t>
            </w:r>
          </w:p>
          <w:p w14:paraId="2CBE0A4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Литературный праздник</w:t>
            </w:r>
          </w:p>
          <w:p w14:paraId="119C3CAD" w14:textId="3F94D9A5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</w:t>
            </w:r>
            <w:r w:rsidR="00505A26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Викторина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о Пушкине»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0834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2748164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A739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06.06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0F4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0F33926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8832B3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6B1DBB9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  <w:p w14:paraId="6EB35FA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4918AE41" w14:textId="77777777" w:rsidTr="00FE268C">
        <w:trPr>
          <w:trHeight w:val="115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5AA7E" w14:textId="595D7C7A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2A997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России</w:t>
            </w:r>
          </w:p>
          <w:p w14:paraId="5D65D557" w14:textId="16BC0808" w:rsidR="004A3F7E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cstheme="minorHAnsi"/>
                <w:bCs/>
                <w:color w:val="110C00"/>
                <w:sz w:val="28"/>
                <w:szCs w:val="28"/>
              </w:rPr>
              <w:t>Конкурсно-игровая программа «Ты живи моя Россия, славься русская земля»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B65B6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3CDC3383" w14:textId="023E551B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B106E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12.06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637FE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42D7CA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101503E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9BFAB3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155AE1" w:rsidRPr="00B246CB" w14:paraId="003406F6" w14:textId="77777777" w:rsidTr="00FE268C">
        <w:trPr>
          <w:trHeight w:val="216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03ACD" w14:textId="4A54AA8E" w:rsidR="00155AE1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71732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cstheme="minorHAnsi"/>
                <w:bCs/>
                <w:color w:val="110C00"/>
                <w:sz w:val="28"/>
                <w:szCs w:val="28"/>
              </w:rPr>
            </w:pPr>
            <w:r w:rsidRPr="00B246CB">
              <w:rPr>
                <w:rFonts w:cstheme="minorHAnsi"/>
                <w:bCs/>
                <w:color w:val="110C00"/>
                <w:sz w:val="28"/>
                <w:szCs w:val="28"/>
              </w:rPr>
              <w:t>Танцевально- развлекательная программа «Танцуй, пока молодой»</w:t>
            </w:r>
          </w:p>
          <w:p w14:paraId="696CBF82" w14:textId="307865A5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cstheme="minorHAnsi"/>
                <w:bCs/>
                <w:color w:val="110C00"/>
                <w:sz w:val="28"/>
                <w:szCs w:val="28"/>
              </w:rPr>
              <w:t>День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401E13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0BFBD3CB" w14:textId="112637FB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8C5FF" w14:textId="673C071B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30.06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34E9D3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0FAF241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662CA710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20D0AAC5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47CF664B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1D9E4" w14:textId="765ED98E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25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25DA8" w14:textId="6206E41A" w:rsidR="004A3F7E" w:rsidRPr="00B246CB" w:rsidRDefault="0058110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Митинг «Есть у войны печальный день начальный»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BBD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3786F23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F53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22.06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BCB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2625872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08BDB2A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07AF32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37CEF42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1978BBF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3F7E" w:rsidRPr="00B246CB" w14:paraId="6BBBD564" w14:textId="77777777" w:rsidTr="00FE268C">
        <w:trPr>
          <w:trHeight w:val="170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941F3D" w14:textId="344E5E8B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26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7F58C1" w14:textId="2CE0687A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</w:t>
            </w:r>
            <w:r w:rsidR="00505A26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семьи, 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любви и верности.</w:t>
            </w:r>
          </w:p>
          <w:p w14:paraId="737CA5A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Праздничный концерт</w:t>
            </w:r>
          </w:p>
          <w:p w14:paraId="0FECB538" w14:textId="43F87778" w:rsidR="004A3F7E" w:rsidRPr="00B246CB" w:rsidRDefault="00505A26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«Семья – волшебный символ жизни»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68850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06F0D108" w14:textId="77777777" w:rsidR="00155AE1" w:rsidRPr="00B246CB" w:rsidRDefault="00155AE1" w:rsidP="00B246CB">
            <w:pPr>
              <w:jc w:val="center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CF6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08.07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4CF2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85AF29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341A51C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0BFB92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33BC1A98" w14:textId="3FAC46F6" w:rsidR="00155AE1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4B3C84B4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155AE1" w:rsidRPr="00B246CB" w14:paraId="43863F37" w14:textId="77777777" w:rsidTr="00FE268C">
        <w:trPr>
          <w:trHeight w:val="984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2AF1" w14:textId="03BBE891" w:rsidR="00155AE1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FC91F" w14:textId="77777777" w:rsidR="00FE268C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Игровая программа 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для детей</w:t>
            </w:r>
          </w:p>
          <w:p w14:paraId="41E91BB8" w14:textId="519C3310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«Ромашковый сюрприз»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3637" w14:textId="4D8BDCE9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1A3AF" w14:textId="362C6881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7.07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B7004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FC4FE80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3647C6C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7F16A42" w14:textId="77777777" w:rsidR="00155AE1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064057A2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3BAA" w14:textId="71B710F1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28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BB69C" w14:textId="025A4995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Государственного флага РФ</w:t>
            </w:r>
          </w:p>
          <w:p w14:paraId="01B01D80" w14:textId="0322564A" w:rsidR="004A3F7E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Игровая программа «Белый, синий, красный цвет- символ славы и побед»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8702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2DA3219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BBE9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22.08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CB8C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68A943B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096CD3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44CC29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  <w:p w14:paraId="3FD26A2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66A65047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8B0F" w14:textId="05C06D26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29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9BAE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знаний</w:t>
            </w:r>
          </w:p>
          <w:p w14:paraId="6FE424E1" w14:textId="6FB3FD85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</w:t>
            </w:r>
            <w:r w:rsidR="00155AE1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Здравствуй школа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»</w:t>
            </w:r>
          </w:p>
          <w:p w14:paraId="1E67BA5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42C9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7A1065CA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DDFA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11D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62A33FA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6C18C85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0DCBDA74" w14:textId="77777777" w:rsidR="004A3F7E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  <w:p w14:paraId="777CCABE" w14:textId="77777777" w:rsid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  <w:p w14:paraId="45453F57" w14:textId="77777777" w:rsidR="00B246CB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  <w:p w14:paraId="6088440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15AC4358" w14:textId="77777777" w:rsidTr="00FE268C">
        <w:trPr>
          <w:trHeight w:val="130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2932E" w14:textId="488FA2C4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lastRenderedPageBreak/>
              <w:t>30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FEF6FB" w14:textId="0999664C" w:rsidR="004A3F7E" w:rsidRPr="00B246CB" w:rsidRDefault="008E2E3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Эвенкийский праздник «Суглан»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55BEC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5C84764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B9DB5A" w14:textId="11A7CD6E" w:rsidR="004A3F7E" w:rsidRPr="00B246CB" w:rsidRDefault="00155AE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13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2104E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6EC6F44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61953AA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4F7043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036A522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20DE92A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FE268C" w:rsidRPr="00B246CB" w14:paraId="72F3B13F" w14:textId="77777777" w:rsidTr="00FE268C">
        <w:trPr>
          <w:trHeight w:val="120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FBCED3" w14:textId="18206E9D" w:rsidR="00FE268C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A63EC" w14:textId="1C29518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Игровая программа «Мир пословиц-мир народов»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B59829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56182475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3B8088" w14:textId="3933E733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74C6A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ECB48AF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0BECE0D" w14:textId="37B05B09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E268C" w:rsidRPr="00B246CB" w14:paraId="57333725" w14:textId="77777777" w:rsidTr="00FE268C">
        <w:trPr>
          <w:trHeight w:val="216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4891A" w14:textId="4BB48D38" w:rsidR="00FE268C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7E5D" w14:textId="5A96801C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cstheme="minorHAnsi"/>
                <w:bCs/>
                <w:sz w:val="28"/>
                <w:szCs w:val="28"/>
              </w:rPr>
              <w:t>Игровая программа «Осень в гости к нам пришла развлеченье принесла»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4DBC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6908A068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EA1D5" w14:textId="77385E49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12C9C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93902F6" w14:textId="77777777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65931901" w14:textId="7B336A3C" w:rsidR="00FE268C" w:rsidRPr="00B246CB" w:rsidRDefault="00FE268C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4A3F7E" w:rsidRPr="00B246CB" w14:paraId="675517AA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04F6E" w14:textId="34B0F27D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33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3D4D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пожилого человека</w:t>
            </w:r>
          </w:p>
          <w:p w14:paraId="7CDA6BC4" w14:textId="54277E1E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cstheme="minorHAnsi"/>
                <w:bCs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</w:t>
            </w:r>
            <w:r w:rsidR="00830511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"Мои года - мое богатство"</w:t>
            </w:r>
          </w:p>
          <w:p w14:paraId="626528A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Празд</w:t>
            </w:r>
            <w:r w:rsidR="00AF4A72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н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ичный концерт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6530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401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42B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33070C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24643EC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4C9AED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38443CD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2CDE4DA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05C8495F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9D077" w14:textId="5135A64A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34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3AC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народного единства</w:t>
            </w:r>
          </w:p>
          <w:p w14:paraId="76BF8E94" w14:textId="18A748E1" w:rsidR="004A3F7E" w:rsidRPr="00B246CB" w:rsidRDefault="0083051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"Мы живем в России"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8659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2DCDC83E" w14:textId="2EFC79FE" w:rsidR="00830511" w:rsidRPr="00B246CB" w:rsidRDefault="00830511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7AB6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04.11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165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DB1AB0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03FA083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2A19674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  <w:p w14:paraId="2B9B744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661D9C05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36DDE" w14:textId="50CB4619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CBD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матери.</w:t>
            </w:r>
          </w:p>
          <w:p w14:paraId="10DE074A" w14:textId="77777777" w:rsidR="007C7433" w:rsidRPr="00B246CB" w:rsidRDefault="007C7433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«В жизни каждого важна и нужна мама»</w:t>
            </w:r>
          </w:p>
          <w:p w14:paraId="474C4926" w14:textId="00DE09AF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Праздничный концерт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1A1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88B51" w14:textId="12B6BEC0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</w:t>
            </w:r>
            <w:r w:rsidR="007C7433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4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8DA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5D7F07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583028C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4A98E1D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653159" w:rsidRPr="00B246CB" w14:paraId="17DC33CA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69A0" w14:textId="1382685A" w:rsidR="00653159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D1A0" w14:textId="0A1E2509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pacing w:val="5"/>
                <w:sz w:val="28"/>
                <w:szCs w:val="28"/>
              </w:rPr>
              <w:t>Открытие уличной Новогодней елки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5D14D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Детская площадка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3935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95FA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515C5BA1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5F341816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6C8CF3B5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766E6049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0370C257" w14:textId="77777777" w:rsidR="00653159" w:rsidRPr="00B246CB" w:rsidRDefault="00653159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3E13BD82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B77FD" w14:textId="457458EC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1A2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Международный день инвалида</w:t>
            </w:r>
          </w:p>
          <w:p w14:paraId="29B3EE2A" w14:textId="33A1ED2D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«Веселее жить,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если добро творить»</w:t>
            </w:r>
          </w:p>
          <w:p w14:paraId="76C4957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7497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9C2C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2BD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6082E3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32E1074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7DE059B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22DFEE5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03C88144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13F69C3F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F9B9" w14:textId="320FF953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EB5A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неизвестного солдата</w:t>
            </w:r>
          </w:p>
          <w:p w14:paraId="3ACA9790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«Великой Армии-простой солдат»</w:t>
            </w:r>
          </w:p>
          <w:p w14:paraId="09254E2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4C62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3EA37E2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1EF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1643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48DED4D7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2798276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132C787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  <w:p w14:paraId="2C15D26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ТОСы.</w:t>
            </w:r>
          </w:p>
          <w:p w14:paraId="5C35B89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3F7E" w:rsidRPr="00B246CB" w14:paraId="2EB7ADBA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E33E" w14:textId="2CD6B2B1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39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</w:t>
            </w:r>
          </w:p>
          <w:p w14:paraId="601EB0D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40B7E" w14:textId="417F7F78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День Конституции</w:t>
            </w:r>
          </w:p>
          <w:p w14:paraId="42E9A84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РФ</w:t>
            </w:r>
          </w:p>
          <w:p w14:paraId="18E8AA65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«Мы поколение! Мы Россияне!»</w:t>
            </w:r>
          </w:p>
          <w:p w14:paraId="30DDA3EF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C6FD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4D6CB678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0FC4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AEBB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15327121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4B2AACB2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  <w:p w14:paraId="3F2FFAD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4A3F7E" w:rsidRPr="00B246CB" w14:paraId="54DCCCB5" w14:textId="77777777" w:rsidTr="00FE268C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904F" w14:textId="6504E8B7" w:rsidR="004A3F7E" w:rsidRPr="00B246CB" w:rsidRDefault="00B246CB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D1B70" w14:textId="50F9581B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Вечер отдыха </w:t>
            </w:r>
          </w:p>
          <w:p w14:paraId="0C127161" w14:textId="28E9112C" w:rsidR="004A3F7E" w:rsidRPr="00B246CB" w:rsidRDefault="00AF4A72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«</w:t>
            </w:r>
            <w:r w:rsidR="00FE268C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Новогодняя симфония</w:t>
            </w:r>
            <w:r w:rsidR="004A3F7E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9F9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АУ КДЦ «Аргуакта»</w:t>
            </w:r>
          </w:p>
          <w:p w14:paraId="684C8716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74AD4" w14:textId="0087129B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</w:t>
            </w:r>
            <w:r w:rsidR="007C7433"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</w:t>
            </w: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A02C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Директор</w:t>
            </w:r>
          </w:p>
          <w:p w14:paraId="75C3AD2B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Спец.по метод.клубной работы</w:t>
            </w:r>
          </w:p>
          <w:p w14:paraId="6ED74E1E" w14:textId="77777777" w:rsidR="004A3F7E" w:rsidRPr="00B246CB" w:rsidRDefault="004A3F7E" w:rsidP="00B246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B246CB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</w:tbl>
    <w:p w14:paraId="35A626AD" w14:textId="77777777" w:rsidR="004A3F7E" w:rsidRPr="00B246CB" w:rsidRDefault="004A3F7E" w:rsidP="00B246CB">
      <w:pPr>
        <w:spacing w:after="0" w:line="240" w:lineRule="auto"/>
        <w:jc w:val="center"/>
        <w:textAlignment w:val="baseline"/>
        <w:rPr>
          <w:rFonts w:eastAsia="Times New Roman" w:cstheme="minorHAnsi"/>
          <w:bCs/>
          <w:sz w:val="28"/>
          <w:szCs w:val="28"/>
        </w:rPr>
      </w:pPr>
    </w:p>
    <w:p w14:paraId="42269C68" w14:textId="77777777" w:rsidR="004A3F7E" w:rsidRDefault="004A3F7E" w:rsidP="00B246CB">
      <w:pPr>
        <w:jc w:val="center"/>
        <w:rPr>
          <w:rFonts w:cstheme="minorHAnsi"/>
          <w:bCs/>
          <w:sz w:val="28"/>
          <w:szCs w:val="28"/>
        </w:rPr>
      </w:pPr>
    </w:p>
    <w:p w14:paraId="4EFEF640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12885A01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37320A63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4C678E73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4FADBA0F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48CBBBF9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0358F862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5AE9F3FB" w14:textId="77777777" w:rsid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3678BEF7" w14:textId="77777777" w:rsidR="00B246CB" w:rsidRPr="00B246CB" w:rsidRDefault="00B246CB" w:rsidP="00B246CB">
      <w:pPr>
        <w:jc w:val="center"/>
        <w:rPr>
          <w:rFonts w:cstheme="minorHAnsi"/>
          <w:bCs/>
          <w:sz w:val="28"/>
          <w:szCs w:val="28"/>
        </w:rPr>
      </w:pPr>
    </w:p>
    <w:p w14:paraId="5418C3F8" w14:textId="77777777" w:rsidR="000C36E0" w:rsidRDefault="000C36E0">
      <w:pPr>
        <w:rPr>
          <w:color w:val="FF0000"/>
        </w:rPr>
      </w:pPr>
    </w:p>
    <w:p w14:paraId="5522D563" w14:textId="15D34CB3" w:rsidR="00B06011" w:rsidRPr="00390273" w:rsidRDefault="00B06011" w:rsidP="00B06011">
      <w:pPr>
        <w:tabs>
          <w:tab w:val="left" w:pos="7325"/>
        </w:tabs>
        <w:rPr>
          <w:b/>
          <w:sz w:val="28"/>
          <w:szCs w:val="28"/>
        </w:rPr>
      </w:pPr>
      <w:r w:rsidRPr="00390273">
        <w:rPr>
          <w:b/>
          <w:sz w:val="28"/>
          <w:szCs w:val="28"/>
        </w:rPr>
        <w:t>Согласовано:</w:t>
      </w:r>
      <w:r w:rsidRPr="00390273">
        <w:rPr>
          <w:sz w:val="28"/>
          <w:szCs w:val="28"/>
        </w:rPr>
        <w:tab/>
      </w:r>
      <w:r w:rsidR="00FE268C">
        <w:rPr>
          <w:sz w:val="28"/>
          <w:szCs w:val="28"/>
        </w:rPr>
        <w:t xml:space="preserve">         </w:t>
      </w:r>
      <w:r w:rsidR="00390273" w:rsidRPr="00390273">
        <w:rPr>
          <w:b/>
          <w:sz w:val="28"/>
          <w:szCs w:val="28"/>
        </w:rPr>
        <w:t>Утверждаю:</w:t>
      </w:r>
    </w:p>
    <w:p w14:paraId="34611E11" w14:textId="77777777" w:rsidR="00B06011" w:rsidRPr="00390273" w:rsidRDefault="00B06011" w:rsidP="00390273">
      <w:pPr>
        <w:tabs>
          <w:tab w:val="left" w:pos="7325"/>
        </w:tabs>
        <w:rPr>
          <w:sz w:val="28"/>
          <w:szCs w:val="28"/>
        </w:rPr>
      </w:pPr>
      <w:r w:rsidRPr="00390273">
        <w:rPr>
          <w:sz w:val="28"/>
          <w:szCs w:val="28"/>
        </w:rPr>
        <w:t xml:space="preserve">Глава Администрации                                     </w:t>
      </w:r>
      <w:r w:rsidR="00390273">
        <w:rPr>
          <w:sz w:val="28"/>
          <w:szCs w:val="28"/>
        </w:rPr>
        <w:t xml:space="preserve">          Директор</w:t>
      </w:r>
      <w:r w:rsidRPr="00390273">
        <w:rPr>
          <w:sz w:val="28"/>
          <w:szCs w:val="28"/>
        </w:rPr>
        <w:t xml:space="preserve"> </w:t>
      </w:r>
      <w:r w:rsidR="00390273">
        <w:rPr>
          <w:sz w:val="28"/>
          <w:szCs w:val="28"/>
        </w:rPr>
        <w:t>АУ КДЦ«Аргуакта»</w:t>
      </w:r>
      <w:r w:rsidRPr="00390273">
        <w:rPr>
          <w:sz w:val="28"/>
          <w:szCs w:val="28"/>
        </w:rPr>
        <w:t xml:space="preserve">          </w:t>
      </w:r>
    </w:p>
    <w:p w14:paraId="0CCB499F" w14:textId="41106494" w:rsidR="00B06011" w:rsidRPr="00390273" w:rsidRDefault="00B06011">
      <w:pPr>
        <w:rPr>
          <w:sz w:val="28"/>
          <w:szCs w:val="28"/>
        </w:rPr>
      </w:pPr>
      <w:r w:rsidRPr="00390273">
        <w:rPr>
          <w:sz w:val="28"/>
          <w:szCs w:val="28"/>
        </w:rPr>
        <w:t xml:space="preserve">МО СП «Холодное эвенкийское»                                                   </w:t>
      </w:r>
      <w:r w:rsidR="003428A9">
        <w:rPr>
          <w:sz w:val="28"/>
          <w:szCs w:val="28"/>
        </w:rPr>
        <w:t xml:space="preserve">         </w:t>
      </w:r>
      <w:r w:rsidR="00390273">
        <w:rPr>
          <w:sz w:val="28"/>
          <w:szCs w:val="28"/>
        </w:rPr>
        <w:t>с.Холодное</w:t>
      </w:r>
      <w:r w:rsidRPr="00390273">
        <w:rPr>
          <w:sz w:val="28"/>
          <w:szCs w:val="28"/>
        </w:rPr>
        <w:t xml:space="preserve">                                                </w:t>
      </w:r>
    </w:p>
    <w:p w14:paraId="6DD40B43" w14:textId="4E677F1B" w:rsidR="00B40A38" w:rsidRDefault="00390273" w:rsidP="00B06011">
      <w:r>
        <w:rPr>
          <w:sz w:val="28"/>
          <w:szCs w:val="28"/>
        </w:rPr>
        <w:t>_________</w:t>
      </w:r>
      <w:r w:rsidR="00B06011" w:rsidRPr="00390273">
        <w:rPr>
          <w:sz w:val="28"/>
          <w:szCs w:val="28"/>
        </w:rPr>
        <w:t>Л.</w:t>
      </w:r>
      <w:r w:rsidR="003428A9">
        <w:rPr>
          <w:sz w:val="28"/>
          <w:szCs w:val="28"/>
        </w:rPr>
        <w:t>П. Усынина</w:t>
      </w:r>
      <w:r w:rsidR="00B06011" w:rsidRPr="00390273">
        <w:rPr>
          <w:sz w:val="28"/>
          <w:szCs w:val="28"/>
        </w:rPr>
        <w:t xml:space="preserve">                                         </w:t>
      </w:r>
      <w:r w:rsidR="003428A9">
        <w:rPr>
          <w:sz w:val="28"/>
          <w:szCs w:val="28"/>
        </w:rPr>
        <w:t xml:space="preserve">       </w:t>
      </w:r>
      <w:r w:rsidR="00B06011" w:rsidRPr="00390273">
        <w:rPr>
          <w:sz w:val="28"/>
          <w:szCs w:val="28"/>
        </w:rPr>
        <w:t xml:space="preserve">  </w:t>
      </w:r>
      <w:r w:rsidR="003428A9">
        <w:rPr>
          <w:sz w:val="28"/>
          <w:szCs w:val="28"/>
        </w:rPr>
        <w:t xml:space="preserve">   </w:t>
      </w:r>
      <w:r w:rsidR="00B06011" w:rsidRPr="00390273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FE268C">
        <w:rPr>
          <w:sz w:val="28"/>
          <w:szCs w:val="28"/>
        </w:rPr>
        <w:t>О.А Антонова</w:t>
      </w:r>
      <w:r w:rsidR="00B06011" w:rsidRPr="00390273">
        <w:rPr>
          <w:sz w:val="28"/>
          <w:szCs w:val="28"/>
        </w:rPr>
        <w:t xml:space="preserve"> </w:t>
      </w:r>
    </w:p>
    <w:p w14:paraId="7AC0F383" w14:textId="77777777" w:rsidR="00B40A38" w:rsidRPr="00B40A38" w:rsidRDefault="00B40A38" w:rsidP="00B40A38"/>
    <w:p w14:paraId="574AD143" w14:textId="77777777" w:rsidR="00B40A38" w:rsidRPr="00B40A38" w:rsidRDefault="00B40A38" w:rsidP="00B40A38"/>
    <w:p w14:paraId="6C4AEE19" w14:textId="77777777" w:rsidR="00B40A38" w:rsidRPr="00390273" w:rsidRDefault="00B40A38" w:rsidP="00B40A38">
      <w:pPr>
        <w:rPr>
          <w:sz w:val="28"/>
          <w:szCs w:val="28"/>
        </w:rPr>
      </w:pPr>
    </w:p>
    <w:p w14:paraId="119D3177" w14:textId="77777777" w:rsidR="00B40A38" w:rsidRPr="00B40A38" w:rsidRDefault="00B40A38" w:rsidP="00B40A38"/>
    <w:p w14:paraId="15B2468E" w14:textId="77777777" w:rsidR="00B40A38" w:rsidRDefault="00B40A38" w:rsidP="00B40A38"/>
    <w:p w14:paraId="0EFE7FC2" w14:textId="3D65FAF7" w:rsidR="00B246CB" w:rsidRPr="00B246CB" w:rsidRDefault="00B246CB" w:rsidP="00B40A38">
      <w:pPr>
        <w:jc w:val="center"/>
        <w:rPr>
          <w:b/>
          <w:i/>
          <w:iCs/>
          <w:sz w:val="56"/>
          <w:szCs w:val="44"/>
        </w:rPr>
      </w:pPr>
      <w:r w:rsidRPr="00B246CB">
        <w:rPr>
          <w:b/>
          <w:i/>
          <w:iCs/>
          <w:sz w:val="56"/>
          <w:szCs w:val="44"/>
        </w:rPr>
        <w:t xml:space="preserve">  </w:t>
      </w:r>
      <w:r w:rsidR="00B40A38" w:rsidRPr="00B246CB">
        <w:rPr>
          <w:b/>
          <w:i/>
          <w:iCs/>
          <w:sz w:val="56"/>
          <w:szCs w:val="44"/>
        </w:rPr>
        <w:t>План</w:t>
      </w:r>
      <w:r w:rsidRPr="00B246CB">
        <w:rPr>
          <w:b/>
          <w:i/>
          <w:iCs/>
          <w:sz w:val="56"/>
          <w:szCs w:val="44"/>
        </w:rPr>
        <w:t xml:space="preserve"> </w:t>
      </w:r>
      <w:r w:rsidR="00B40A38" w:rsidRPr="00B246CB">
        <w:rPr>
          <w:b/>
          <w:i/>
          <w:iCs/>
          <w:sz w:val="56"/>
          <w:szCs w:val="44"/>
        </w:rPr>
        <w:t xml:space="preserve"> работы</w:t>
      </w:r>
      <w:r w:rsidRPr="00B246CB">
        <w:rPr>
          <w:b/>
          <w:i/>
          <w:iCs/>
          <w:sz w:val="56"/>
          <w:szCs w:val="44"/>
        </w:rPr>
        <w:t xml:space="preserve"> </w:t>
      </w:r>
      <w:r w:rsidR="00B40A38" w:rsidRPr="00B246CB">
        <w:rPr>
          <w:b/>
          <w:i/>
          <w:iCs/>
          <w:sz w:val="56"/>
          <w:szCs w:val="44"/>
        </w:rPr>
        <w:t xml:space="preserve"> </w:t>
      </w:r>
    </w:p>
    <w:p w14:paraId="7349713A" w14:textId="18D231AE" w:rsidR="00B06011" w:rsidRPr="00B246CB" w:rsidRDefault="00B246CB" w:rsidP="00B40A38">
      <w:pPr>
        <w:jc w:val="center"/>
        <w:rPr>
          <w:b/>
          <w:i/>
          <w:iCs/>
          <w:sz w:val="56"/>
          <w:szCs w:val="44"/>
        </w:rPr>
      </w:pPr>
      <w:r w:rsidRPr="00B246CB">
        <w:rPr>
          <w:b/>
          <w:i/>
          <w:iCs/>
          <w:sz w:val="56"/>
          <w:szCs w:val="44"/>
        </w:rPr>
        <w:t xml:space="preserve">  </w:t>
      </w:r>
      <w:r w:rsidR="00B40A38" w:rsidRPr="00B246CB">
        <w:rPr>
          <w:b/>
          <w:i/>
          <w:iCs/>
          <w:sz w:val="56"/>
          <w:szCs w:val="44"/>
        </w:rPr>
        <w:t>АУ КДЦ «Аргуакта» с.Холодное</w:t>
      </w:r>
      <w:r w:rsidRPr="00B246CB">
        <w:rPr>
          <w:b/>
          <w:i/>
          <w:iCs/>
          <w:sz w:val="56"/>
          <w:szCs w:val="44"/>
        </w:rPr>
        <w:t xml:space="preserve"> </w:t>
      </w:r>
    </w:p>
    <w:p w14:paraId="6389AE63" w14:textId="5CF922E1" w:rsidR="00B40A38" w:rsidRPr="00B246CB" w:rsidRDefault="00B246CB" w:rsidP="00B40A38">
      <w:pPr>
        <w:jc w:val="center"/>
        <w:rPr>
          <w:b/>
          <w:i/>
          <w:iCs/>
          <w:sz w:val="56"/>
          <w:szCs w:val="44"/>
        </w:rPr>
      </w:pPr>
      <w:r w:rsidRPr="00B246CB">
        <w:rPr>
          <w:b/>
          <w:i/>
          <w:iCs/>
          <w:sz w:val="56"/>
          <w:szCs w:val="44"/>
        </w:rPr>
        <w:t xml:space="preserve">   </w:t>
      </w:r>
      <w:r w:rsidR="00B40A38" w:rsidRPr="00B246CB">
        <w:rPr>
          <w:b/>
          <w:i/>
          <w:iCs/>
          <w:sz w:val="56"/>
          <w:szCs w:val="44"/>
        </w:rPr>
        <w:t>на 202</w:t>
      </w:r>
      <w:r w:rsidR="00FE268C" w:rsidRPr="00B246CB">
        <w:rPr>
          <w:b/>
          <w:i/>
          <w:iCs/>
          <w:sz w:val="56"/>
          <w:szCs w:val="44"/>
        </w:rPr>
        <w:t>4</w:t>
      </w:r>
      <w:r w:rsidR="00B40A38" w:rsidRPr="00B246CB">
        <w:rPr>
          <w:b/>
          <w:i/>
          <w:iCs/>
          <w:sz w:val="56"/>
          <w:szCs w:val="44"/>
        </w:rPr>
        <w:t>год.</w:t>
      </w:r>
    </w:p>
    <w:sectPr w:rsidR="00B40A38" w:rsidRPr="00B246CB" w:rsidSect="003B18CF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FED4" w14:textId="77777777" w:rsidR="003B18CF" w:rsidRDefault="003B18CF" w:rsidP="000C36E0">
      <w:pPr>
        <w:spacing w:after="0" w:line="240" w:lineRule="auto"/>
      </w:pPr>
      <w:r>
        <w:separator/>
      </w:r>
    </w:p>
  </w:endnote>
  <w:endnote w:type="continuationSeparator" w:id="0">
    <w:p w14:paraId="4CFF52F6" w14:textId="77777777" w:rsidR="003B18CF" w:rsidRDefault="003B18CF" w:rsidP="000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7001" w14:textId="77777777" w:rsidR="003B18CF" w:rsidRDefault="003B18CF" w:rsidP="000C36E0">
      <w:pPr>
        <w:spacing w:after="0" w:line="240" w:lineRule="auto"/>
      </w:pPr>
      <w:r>
        <w:separator/>
      </w:r>
    </w:p>
  </w:footnote>
  <w:footnote w:type="continuationSeparator" w:id="0">
    <w:p w14:paraId="7484BE39" w14:textId="77777777" w:rsidR="003B18CF" w:rsidRDefault="003B18CF" w:rsidP="000C3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7E"/>
    <w:rsid w:val="000B44B6"/>
    <w:rsid w:val="000C36E0"/>
    <w:rsid w:val="00155AE1"/>
    <w:rsid w:val="001822B3"/>
    <w:rsid w:val="001E55A4"/>
    <w:rsid w:val="00241AC9"/>
    <w:rsid w:val="00257F9B"/>
    <w:rsid w:val="0027178F"/>
    <w:rsid w:val="003165F5"/>
    <w:rsid w:val="003428A9"/>
    <w:rsid w:val="003744B0"/>
    <w:rsid w:val="00390273"/>
    <w:rsid w:val="003B18CF"/>
    <w:rsid w:val="00405BD6"/>
    <w:rsid w:val="004113D9"/>
    <w:rsid w:val="0042750C"/>
    <w:rsid w:val="004A3F7E"/>
    <w:rsid w:val="00505A26"/>
    <w:rsid w:val="0051340F"/>
    <w:rsid w:val="00561BE6"/>
    <w:rsid w:val="00581103"/>
    <w:rsid w:val="005A4E10"/>
    <w:rsid w:val="00653159"/>
    <w:rsid w:val="00702A72"/>
    <w:rsid w:val="00752864"/>
    <w:rsid w:val="00767163"/>
    <w:rsid w:val="007C7433"/>
    <w:rsid w:val="00830511"/>
    <w:rsid w:val="00847BC6"/>
    <w:rsid w:val="008A23C4"/>
    <w:rsid w:val="008E2E33"/>
    <w:rsid w:val="009A13D8"/>
    <w:rsid w:val="009B5D54"/>
    <w:rsid w:val="009C5FCD"/>
    <w:rsid w:val="00AB4A4F"/>
    <w:rsid w:val="00AF4A72"/>
    <w:rsid w:val="00B00882"/>
    <w:rsid w:val="00B06011"/>
    <w:rsid w:val="00B246CB"/>
    <w:rsid w:val="00B40A38"/>
    <w:rsid w:val="00CF3FB8"/>
    <w:rsid w:val="00DB400A"/>
    <w:rsid w:val="00DD19B1"/>
    <w:rsid w:val="00DE7A06"/>
    <w:rsid w:val="00E963A5"/>
    <w:rsid w:val="00EB7F80"/>
    <w:rsid w:val="00EE10F1"/>
    <w:rsid w:val="00F35C48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0728"/>
  <w15:docId w15:val="{9B812EC0-BB7E-4139-AD75-D7D23078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E0"/>
  </w:style>
  <w:style w:type="paragraph" w:styleId="a5">
    <w:name w:val="footer"/>
    <w:basedOn w:val="a"/>
    <w:link w:val="a6"/>
    <w:uiPriority w:val="99"/>
    <w:semiHidden/>
    <w:unhideWhenUsed/>
    <w:rsid w:val="000C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2024-01-07T10:19:00Z</cp:lastPrinted>
  <dcterms:created xsi:type="dcterms:W3CDTF">2024-01-07T10:20:00Z</dcterms:created>
  <dcterms:modified xsi:type="dcterms:W3CDTF">2024-01-11T02:38:00Z</dcterms:modified>
</cp:coreProperties>
</file>